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FA1" w:rsidRPr="00387923" w:rsidRDefault="00DA2FA1" w:rsidP="00B27CD4">
      <w:pPr>
        <w:adjustRightInd/>
        <w:snapToGrid/>
        <w:spacing w:after="0" w:line="400" w:lineRule="exact"/>
        <w:ind w:firstLineChars="200" w:firstLine="643"/>
        <w:jc w:val="center"/>
        <w:rPr>
          <w:rFonts w:ascii="宋体" w:eastAsia="宋体" w:hAnsi="宋体" w:cs="宋体"/>
          <w:b/>
          <w:sz w:val="32"/>
          <w:szCs w:val="32"/>
        </w:rPr>
      </w:pPr>
      <w:r w:rsidRPr="00387923">
        <w:rPr>
          <w:rFonts w:ascii="宋体" w:eastAsia="宋体" w:hAnsi="宋体" w:cs="宋体" w:hint="eastAsia"/>
          <w:b/>
          <w:sz w:val="32"/>
          <w:szCs w:val="32"/>
        </w:rPr>
        <w:t>上交材料说明</w:t>
      </w:r>
    </w:p>
    <w:p w:rsidR="00957F3D" w:rsidRDefault="00546844" w:rsidP="00B27CD4">
      <w:pPr>
        <w:adjustRightInd/>
        <w:snapToGrid/>
        <w:spacing w:after="0" w:line="400" w:lineRule="exact"/>
        <w:ind w:firstLineChars="200" w:firstLine="482"/>
        <w:jc w:val="both"/>
        <w:rPr>
          <w:rFonts w:ascii="宋体" w:eastAsia="宋体" w:hAnsi="宋体" w:cs="宋体"/>
          <w:color w:val="000000"/>
          <w:sz w:val="24"/>
          <w:szCs w:val="24"/>
        </w:rPr>
      </w:pPr>
      <w:r w:rsidRPr="005424B7">
        <w:rPr>
          <w:rFonts w:ascii="宋体" w:eastAsia="宋体" w:hAnsi="宋体" w:cs="宋体" w:hint="eastAsia"/>
          <w:b/>
          <w:i/>
          <w:sz w:val="24"/>
          <w:szCs w:val="24"/>
        </w:rPr>
        <w:t>个人填报上交</w:t>
      </w: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：</w:t>
      </w:r>
    </w:p>
    <w:p w:rsidR="00546844" w:rsidRPr="005424B7" w:rsidRDefault="00546844" w:rsidP="00B27CD4">
      <w:pPr>
        <w:adjustRightInd/>
        <w:snapToGrid/>
        <w:spacing w:after="0" w:line="400" w:lineRule="exact"/>
        <w:ind w:firstLineChars="200" w:firstLine="480"/>
        <w:jc w:val="both"/>
        <w:rPr>
          <w:rFonts w:ascii="宋体" w:eastAsia="宋体" w:hAnsi="宋体" w:cs="宋体"/>
          <w:color w:val="000000"/>
          <w:sz w:val="24"/>
          <w:szCs w:val="24"/>
        </w:rPr>
      </w:pP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（1）《辽宁省专业技术资格评定表》（附件</w:t>
      </w:r>
      <w:r w:rsidR="00801D27">
        <w:rPr>
          <w:rFonts w:ascii="宋体" w:eastAsia="宋体" w:hAnsi="宋体" w:cs="宋体" w:hint="eastAsia"/>
          <w:color w:val="000000"/>
          <w:sz w:val="24"/>
          <w:szCs w:val="24"/>
        </w:rPr>
        <w:t>3</w:t>
      </w: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）一式两份，要求填写后再正反面打印，不可改动格式或增页，“代表作”、“科研成果”必须按照要求数目填写，不可增项；</w:t>
      </w:r>
      <w:r w:rsidR="00B27CD4">
        <w:rPr>
          <w:rFonts w:ascii="宋体" w:eastAsia="宋体" w:hAnsi="宋体" w:cs="宋体" w:hint="eastAsia"/>
          <w:color w:val="000000"/>
          <w:sz w:val="24"/>
          <w:szCs w:val="24"/>
        </w:rPr>
        <w:t>申报人</w:t>
      </w:r>
      <w:proofErr w:type="gramStart"/>
      <w:r w:rsidR="00B27CD4">
        <w:rPr>
          <w:rFonts w:ascii="宋体" w:eastAsia="宋体" w:hAnsi="宋体" w:cs="宋体" w:hint="eastAsia"/>
          <w:color w:val="000000"/>
          <w:sz w:val="24"/>
          <w:szCs w:val="24"/>
        </w:rPr>
        <w:t>签字处手签</w:t>
      </w:r>
      <w:proofErr w:type="gramEnd"/>
      <w:r w:rsidR="00B27CD4">
        <w:rPr>
          <w:rFonts w:ascii="宋体" w:eastAsia="宋体" w:hAnsi="宋体" w:cs="宋体" w:hint="eastAsia"/>
          <w:color w:val="000000"/>
          <w:sz w:val="24"/>
          <w:szCs w:val="24"/>
        </w:rPr>
        <w:t>；</w:t>
      </w: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（2）符合政策规定的论文、著作、教材等原刊（本）</w:t>
      </w:r>
      <w:r w:rsidR="00B27CD4">
        <w:rPr>
          <w:rFonts w:ascii="宋体" w:eastAsia="宋体" w:hAnsi="宋体" w:cs="宋体" w:hint="eastAsia"/>
          <w:color w:val="000000"/>
          <w:sz w:val="24"/>
          <w:szCs w:val="24"/>
        </w:rPr>
        <w:t>，正高级三本，副高级两本（均包含代表作）</w:t>
      </w:r>
      <w:r w:rsidRPr="005424B7">
        <w:rPr>
          <w:rFonts w:ascii="宋体" w:eastAsia="宋体" w:hAnsi="宋体" w:cs="宋体" w:hint="eastAsia"/>
          <w:sz w:val="24"/>
          <w:szCs w:val="24"/>
        </w:rPr>
        <w:t>；</w:t>
      </w: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（3）身份证、教师资格证书、学历（位）证书、职称证书、外语合格证书、计算机合格证书、奖励证书等原件和复印件，复印件经</w:t>
      </w:r>
      <w:r w:rsidR="00C77845">
        <w:rPr>
          <w:rFonts w:ascii="宋体" w:eastAsia="宋体" w:hAnsi="宋体" w:cs="宋体" w:hint="eastAsia"/>
          <w:color w:val="000000"/>
          <w:sz w:val="24"/>
          <w:szCs w:val="24"/>
        </w:rPr>
        <w:t>人力资源部</w:t>
      </w: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审查后加盖公章，按照</w:t>
      </w:r>
      <w:r w:rsidRPr="00356878">
        <w:rPr>
          <w:rFonts w:ascii="宋体" w:eastAsia="宋体" w:hAnsi="宋体" w:cs="宋体" w:hint="eastAsia"/>
          <w:b/>
          <w:color w:val="000000"/>
          <w:sz w:val="24"/>
          <w:szCs w:val="24"/>
        </w:rPr>
        <w:t>附件4</w:t>
      </w: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格式列目自行装订成册。其中“推荐表”</w:t>
      </w:r>
      <w:r w:rsidR="00C77845">
        <w:rPr>
          <w:rFonts w:ascii="宋体" w:eastAsia="宋体" w:hAnsi="宋体" w:cs="宋体" w:hint="eastAsia"/>
          <w:color w:val="000000"/>
          <w:sz w:val="24"/>
          <w:szCs w:val="24"/>
        </w:rPr>
        <w:t>3</w:t>
      </w: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份，1份装订在册，其余</w:t>
      </w:r>
      <w:r w:rsidR="00C77845">
        <w:rPr>
          <w:rFonts w:ascii="宋体" w:eastAsia="宋体" w:hAnsi="宋体" w:cs="宋体" w:hint="eastAsia"/>
          <w:color w:val="000000"/>
          <w:sz w:val="24"/>
          <w:szCs w:val="24"/>
        </w:rPr>
        <w:t>2</w:t>
      </w: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份单独上交，个人填写到“主要业绩成果”项后正反面打印，不可空项、改动格式或增页，单位推荐意见由</w:t>
      </w:r>
      <w:r w:rsidR="002122BA">
        <w:rPr>
          <w:rFonts w:ascii="宋体" w:eastAsia="宋体" w:hAnsi="宋体" w:cs="宋体" w:hint="eastAsia"/>
          <w:color w:val="000000"/>
          <w:sz w:val="24"/>
          <w:szCs w:val="24"/>
        </w:rPr>
        <w:t>申报</w:t>
      </w:r>
      <w:proofErr w:type="gramStart"/>
      <w:r w:rsidR="002122BA">
        <w:rPr>
          <w:rFonts w:ascii="宋体" w:eastAsia="宋体" w:hAnsi="宋体" w:cs="宋体" w:hint="eastAsia"/>
          <w:color w:val="000000"/>
          <w:sz w:val="24"/>
          <w:szCs w:val="24"/>
        </w:rPr>
        <w:t>人</w:t>
      </w: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部门</w:t>
      </w:r>
      <w:proofErr w:type="gramEnd"/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负责人签字，“其他证明”须附身份证复印件1份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及由教学管理部出具的授课证明</w:t>
      </w:r>
      <w:r w:rsidR="00C77845">
        <w:rPr>
          <w:rFonts w:ascii="宋体" w:eastAsia="宋体" w:hAnsi="宋体" w:cs="宋体" w:hint="eastAsia"/>
          <w:color w:val="000000"/>
          <w:sz w:val="24"/>
          <w:szCs w:val="24"/>
        </w:rPr>
        <w:t>1份</w:t>
      </w: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。按照专业技术职务评审要求，附件4材料还需要提交各类证书相关检索证明，检索页尽量设置一页打印，</w:t>
      </w:r>
      <w:r w:rsidR="002122BA">
        <w:rPr>
          <w:rFonts w:ascii="宋体" w:eastAsia="宋体" w:hAnsi="宋体" w:cs="宋体" w:hint="eastAsia"/>
          <w:color w:val="000000"/>
          <w:sz w:val="24"/>
          <w:szCs w:val="24"/>
        </w:rPr>
        <w:t>并可见查询网站及搜索项目，</w:t>
      </w: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附在相关证书后。</w:t>
      </w:r>
      <w:r w:rsidR="00203856">
        <w:rPr>
          <w:rFonts w:ascii="宋体" w:eastAsia="宋体" w:hAnsi="宋体" w:cs="宋体" w:hint="eastAsia"/>
          <w:color w:val="000000"/>
          <w:sz w:val="24"/>
          <w:szCs w:val="24"/>
        </w:rPr>
        <w:t>著作、论文等电子版</w:t>
      </w:r>
      <w:r w:rsidR="00DA7208">
        <w:rPr>
          <w:rFonts w:ascii="宋体" w:eastAsia="宋体" w:hAnsi="宋体" w:cs="宋体" w:hint="eastAsia"/>
          <w:color w:val="000000"/>
          <w:sz w:val="24"/>
          <w:szCs w:val="24"/>
        </w:rPr>
        <w:t>关键字处（如论文标题、姓名等）</w:t>
      </w:r>
      <w:r w:rsidR="00203856">
        <w:rPr>
          <w:rFonts w:ascii="宋体" w:eastAsia="宋体" w:hAnsi="宋体" w:cs="宋体" w:hint="eastAsia"/>
          <w:color w:val="000000"/>
          <w:sz w:val="24"/>
          <w:szCs w:val="24"/>
        </w:rPr>
        <w:t>需要</w:t>
      </w:r>
      <w:r w:rsidR="00AF3D02">
        <w:rPr>
          <w:rFonts w:ascii="宋体" w:eastAsia="宋体" w:hAnsi="宋体" w:cs="宋体" w:hint="eastAsia"/>
          <w:color w:val="000000"/>
          <w:sz w:val="24"/>
          <w:szCs w:val="24"/>
        </w:rPr>
        <w:t>画图工具</w:t>
      </w:r>
      <w:r w:rsidR="00203856">
        <w:rPr>
          <w:rFonts w:ascii="宋体" w:eastAsia="宋体" w:hAnsi="宋体" w:cs="宋体" w:hint="eastAsia"/>
          <w:color w:val="000000"/>
          <w:sz w:val="24"/>
          <w:szCs w:val="24"/>
        </w:rPr>
        <w:t>做显著、正规标注</w:t>
      </w:r>
      <w:r w:rsidRPr="005424B7">
        <w:rPr>
          <w:rFonts w:ascii="宋体" w:eastAsia="宋体" w:hAnsi="宋体" w:cs="宋体" w:hint="eastAsia"/>
          <w:sz w:val="24"/>
          <w:szCs w:val="24"/>
        </w:rPr>
        <w:t>（4）</w:t>
      </w: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1寸照片一张（背面注明姓名，照片要求影像清晰，</w:t>
      </w:r>
      <w:proofErr w:type="gramStart"/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冲洗非</w:t>
      </w:r>
      <w:proofErr w:type="gramEnd"/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打印版本）。</w:t>
      </w:r>
    </w:p>
    <w:p w:rsidR="00356878" w:rsidRDefault="00C77845" w:rsidP="00E1377F">
      <w:pPr>
        <w:shd w:val="clear" w:color="auto" w:fill="FFFFFF"/>
        <w:adjustRightInd/>
        <w:snapToGrid/>
        <w:spacing w:after="0" w:line="400" w:lineRule="exact"/>
        <w:ind w:firstLineChars="200" w:firstLine="480"/>
        <w:jc w:val="both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其中，</w:t>
      </w:r>
      <w:r w:rsidR="00E827E1">
        <w:rPr>
          <w:rFonts w:ascii="宋体" w:eastAsia="宋体" w:hAnsi="宋体" w:cs="宋体" w:hint="eastAsia"/>
          <w:color w:val="000000"/>
          <w:sz w:val="24"/>
          <w:szCs w:val="24"/>
        </w:rPr>
        <w:t>各</w:t>
      </w:r>
      <w:proofErr w:type="gramStart"/>
      <w:r w:rsidR="00E827E1">
        <w:rPr>
          <w:rFonts w:ascii="宋体" w:eastAsia="宋体" w:hAnsi="宋体" w:cs="宋体" w:hint="eastAsia"/>
          <w:color w:val="000000"/>
          <w:sz w:val="24"/>
          <w:szCs w:val="24"/>
        </w:rPr>
        <w:t>系列副</w:t>
      </w:r>
      <w:proofErr w:type="gramEnd"/>
      <w:r w:rsidR="00E827E1">
        <w:rPr>
          <w:rFonts w:ascii="宋体" w:eastAsia="宋体" w:hAnsi="宋体" w:cs="宋体" w:hint="eastAsia"/>
          <w:color w:val="000000"/>
          <w:sz w:val="24"/>
          <w:szCs w:val="24"/>
        </w:rPr>
        <w:t>高级及以上申报为网络申报，以上材料需上交原件审核，</w:t>
      </w:r>
      <w:r w:rsidR="00356878">
        <w:rPr>
          <w:rFonts w:ascii="宋体" w:eastAsia="宋体" w:hAnsi="宋体" w:cs="宋体" w:hint="eastAsia"/>
          <w:sz w:val="24"/>
          <w:szCs w:val="24"/>
        </w:rPr>
        <w:t>不需制作附件4</w:t>
      </w:r>
      <w:r w:rsidR="00B27CD4">
        <w:rPr>
          <w:rFonts w:ascii="宋体" w:eastAsia="宋体" w:hAnsi="宋体" w:cs="宋体" w:hint="eastAsia"/>
          <w:sz w:val="24"/>
          <w:szCs w:val="24"/>
        </w:rPr>
        <w:t>纸质版。</w:t>
      </w:r>
      <w:r w:rsidR="004A4414">
        <w:rPr>
          <w:rFonts w:ascii="宋体" w:eastAsia="宋体" w:hAnsi="宋体" w:cs="宋体" w:hint="eastAsia"/>
          <w:color w:val="000000"/>
          <w:sz w:val="24"/>
          <w:szCs w:val="24"/>
        </w:rPr>
        <w:t>审核盖章后自行扫描</w:t>
      </w:r>
      <w:r w:rsidR="00B27CD4" w:rsidRPr="005424B7">
        <w:rPr>
          <w:rFonts w:ascii="宋体" w:eastAsia="宋体" w:hAnsi="宋体" w:cs="宋体" w:hint="eastAsia"/>
          <w:sz w:val="24"/>
          <w:szCs w:val="24"/>
        </w:rPr>
        <w:t>制作</w:t>
      </w:r>
      <w:r w:rsidR="00B27CD4">
        <w:rPr>
          <w:rFonts w:ascii="宋体" w:eastAsia="宋体" w:hAnsi="宋体" w:cs="宋体" w:hint="eastAsia"/>
          <w:sz w:val="24"/>
          <w:szCs w:val="24"/>
        </w:rPr>
        <w:t>PDF或JPG</w:t>
      </w:r>
      <w:r w:rsidR="00B27CD4" w:rsidRPr="005424B7">
        <w:rPr>
          <w:rFonts w:ascii="宋体" w:eastAsia="宋体" w:hAnsi="宋体" w:cs="宋体" w:hint="eastAsia"/>
          <w:sz w:val="24"/>
          <w:szCs w:val="24"/>
        </w:rPr>
        <w:t>格式电子版</w:t>
      </w:r>
      <w:r w:rsidR="004A4414">
        <w:rPr>
          <w:rFonts w:ascii="宋体" w:eastAsia="宋体" w:hAnsi="宋体" w:cs="宋体" w:hint="eastAsia"/>
          <w:color w:val="000000"/>
          <w:sz w:val="24"/>
          <w:szCs w:val="24"/>
        </w:rPr>
        <w:t>，</w:t>
      </w:r>
      <w:r w:rsidR="00B27CD4">
        <w:rPr>
          <w:rFonts w:ascii="宋体" w:eastAsia="宋体" w:hAnsi="宋体" w:cs="宋体" w:hint="eastAsia"/>
          <w:sz w:val="24"/>
          <w:szCs w:val="24"/>
        </w:rPr>
        <w:t>要求证书与其对应证明制作成一个扫描件，</w:t>
      </w:r>
      <w:proofErr w:type="gramStart"/>
      <w:r w:rsidR="00B27CD4">
        <w:rPr>
          <w:rFonts w:ascii="宋体" w:eastAsia="宋体" w:hAnsi="宋体" w:cs="宋体" w:hint="eastAsia"/>
          <w:sz w:val="24"/>
          <w:szCs w:val="24"/>
        </w:rPr>
        <w:t>按照网报系统</w:t>
      </w:r>
      <w:proofErr w:type="gramEnd"/>
      <w:r w:rsidR="00B27CD4">
        <w:rPr>
          <w:rFonts w:ascii="宋体" w:eastAsia="宋体" w:hAnsi="宋体" w:cs="宋体" w:hint="eastAsia"/>
          <w:sz w:val="24"/>
          <w:szCs w:val="24"/>
        </w:rPr>
        <w:t>要求</w:t>
      </w:r>
      <w:proofErr w:type="gramStart"/>
      <w:r w:rsidR="00B27CD4">
        <w:rPr>
          <w:rFonts w:ascii="宋体" w:eastAsia="宋体" w:hAnsi="宋体" w:cs="宋体" w:hint="eastAsia"/>
          <w:sz w:val="24"/>
          <w:szCs w:val="24"/>
        </w:rPr>
        <w:t>逐一上</w:t>
      </w:r>
      <w:proofErr w:type="gramEnd"/>
      <w:r w:rsidR="00B27CD4">
        <w:rPr>
          <w:rFonts w:ascii="宋体" w:eastAsia="宋体" w:hAnsi="宋体" w:cs="宋体" w:hint="eastAsia"/>
          <w:sz w:val="24"/>
          <w:szCs w:val="24"/>
        </w:rPr>
        <w:t>传</w:t>
      </w:r>
      <w:r w:rsidR="00B27CD4" w:rsidRPr="005424B7">
        <w:rPr>
          <w:rFonts w:ascii="宋体" w:eastAsia="宋体" w:hAnsi="宋体" w:cs="宋体" w:hint="eastAsia"/>
          <w:sz w:val="24"/>
          <w:szCs w:val="24"/>
        </w:rPr>
        <w:t>；</w:t>
      </w:r>
      <w:r w:rsidR="00801D27">
        <w:rPr>
          <w:rFonts w:ascii="宋体" w:eastAsia="宋体" w:hAnsi="宋体" w:cs="宋体" w:hint="eastAsia"/>
          <w:color w:val="000000"/>
          <w:sz w:val="24"/>
          <w:szCs w:val="24"/>
        </w:rPr>
        <w:t>需填写“推荐表”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并上交</w:t>
      </w:r>
      <w:r w:rsidR="00B27CD4">
        <w:rPr>
          <w:rFonts w:ascii="宋体" w:eastAsia="宋体" w:hAnsi="宋体" w:cs="宋体" w:hint="eastAsia"/>
          <w:color w:val="000000"/>
          <w:sz w:val="24"/>
          <w:szCs w:val="24"/>
        </w:rPr>
        <w:t>纸质版及</w:t>
      </w:r>
      <w:r w:rsidR="00B27CD4">
        <w:rPr>
          <w:rFonts w:ascii="宋体" w:eastAsia="宋体" w:hAnsi="宋体" w:cs="宋体" w:hint="eastAsia"/>
          <w:sz w:val="24"/>
          <w:szCs w:val="24"/>
        </w:rPr>
        <w:t>盖章后的扫描版各1份</w:t>
      </w:r>
      <w:r w:rsidR="00801D27">
        <w:rPr>
          <w:rFonts w:ascii="宋体" w:eastAsia="宋体" w:hAnsi="宋体" w:cs="宋体" w:hint="eastAsia"/>
          <w:color w:val="000000"/>
          <w:sz w:val="24"/>
          <w:szCs w:val="24"/>
        </w:rPr>
        <w:t>，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不需复印件。</w:t>
      </w:r>
    </w:p>
    <w:p w:rsidR="00546844" w:rsidRPr="005424B7" w:rsidRDefault="00546844" w:rsidP="00B27CD4">
      <w:pPr>
        <w:shd w:val="clear" w:color="auto" w:fill="FFFFFF"/>
        <w:adjustRightInd/>
        <w:snapToGrid/>
        <w:spacing w:after="0" w:line="400" w:lineRule="exact"/>
        <w:ind w:firstLineChars="200" w:firstLine="480"/>
        <w:jc w:val="both"/>
        <w:rPr>
          <w:rFonts w:ascii="宋体" w:eastAsia="宋体" w:hAnsi="宋体" w:cs="宋体"/>
          <w:color w:val="000000"/>
          <w:sz w:val="24"/>
          <w:szCs w:val="24"/>
        </w:rPr>
      </w:pP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自备牛皮</w:t>
      </w:r>
      <w:r w:rsidR="004753EE">
        <w:rPr>
          <w:rFonts w:ascii="宋体" w:eastAsia="宋体" w:hAnsi="宋体" w:cs="宋体" w:hint="eastAsia"/>
          <w:color w:val="000000"/>
          <w:sz w:val="24"/>
          <w:szCs w:val="24"/>
        </w:rPr>
        <w:t>纸档案袋。</w:t>
      </w:r>
      <w:r w:rsidRPr="00801D27">
        <w:rPr>
          <w:rFonts w:ascii="宋体" w:eastAsia="宋体" w:hAnsi="宋体" w:cs="宋体" w:hint="eastAsia"/>
          <w:color w:val="000000"/>
          <w:sz w:val="24"/>
          <w:szCs w:val="24"/>
        </w:rPr>
        <w:t>（1）、（2）及附件4</w:t>
      </w:r>
      <w:proofErr w:type="gramStart"/>
      <w:r w:rsidRPr="00801D27">
        <w:rPr>
          <w:rFonts w:ascii="宋体" w:eastAsia="宋体" w:hAnsi="宋体" w:cs="宋体" w:hint="eastAsia"/>
          <w:color w:val="000000"/>
          <w:sz w:val="24"/>
          <w:szCs w:val="24"/>
        </w:rPr>
        <w:t>一</w:t>
      </w:r>
      <w:proofErr w:type="gramEnd"/>
      <w:r w:rsidRPr="00801D27">
        <w:rPr>
          <w:rFonts w:ascii="宋体" w:eastAsia="宋体" w:hAnsi="宋体" w:cs="宋体" w:hint="eastAsia"/>
          <w:color w:val="000000"/>
          <w:sz w:val="24"/>
          <w:szCs w:val="24"/>
        </w:rPr>
        <w:t>袋；（3）一袋；纸袋正面及底部请按照标签格式</w:t>
      </w:r>
      <w:r w:rsidR="002D429D">
        <w:rPr>
          <w:rFonts w:ascii="宋体" w:eastAsia="宋体" w:hAnsi="宋体" w:cs="宋体" w:hint="eastAsia"/>
          <w:color w:val="000000"/>
          <w:sz w:val="24"/>
          <w:szCs w:val="24"/>
        </w:rPr>
        <w:t>自行</w:t>
      </w:r>
      <w:r w:rsidRPr="00801D27">
        <w:rPr>
          <w:rFonts w:ascii="宋体" w:eastAsia="宋体" w:hAnsi="宋体" w:cs="宋体" w:hint="eastAsia"/>
          <w:color w:val="000000"/>
          <w:sz w:val="24"/>
          <w:szCs w:val="24"/>
        </w:rPr>
        <w:t>填写后分别粘贴（A4）</w:t>
      </w:r>
      <w:r w:rsidR="00A75EDA">
        <w:rPr>
          <w:rFonts w:ascii="宋体" w:eastAsia="宋体" w:hAnsi="宋体" w:cs="宋体" w:hint="eastAsia"/>
          <w:color w:val="000000"/>
          <w:sz w:val="24"/>
          <w:szCs w:val="24"/>
        </w:rPr>
        <w:t>；（4）单独提交</w:t>
      </w:r>
      <w:r w:rsidRPr="00801D27">
        <w:rPr>
          <w:rFonts w:ascii="宋体" w:eastAsia="宋体" w:hAnsi="宋体" w:cs="宋体" w:hint="eastAsia"/>
          <w:color w:val="000000"/>
          <w:sz w:val="24"/>
          <w:szCs w:val="24"/>
        </w:rPr>
        <w:t>。</w:t>
      </w:r>
    </w:p>
    <w:p w:rsidR="00546844" w:rsidRPr="005424B7" w:rsidRDefault="00546844" w:rsidP="00B27CD4">
      <w:pPr>
        <w:shd w:val="clear" w:color="auto" w:fill="FFFFFF"/>
        <w:adjustRightInd/>
        <w:snapToGrid/>
        <w:spacing w:after="0" w:line="400" w:lineRule="exact"/>
        <w:ind w:firstLineChars="200" w:firstLine="480"/>
        <w:jc w:val="both"/>
        <w:rPr>
          <w:rFonts w:ascii="宋体" w:eastAsia="宋体" w:hAnsi="宋体" w:cs="宋体"/>
          <w:color w:val="FF0000"/>
          <w:sz w:val="24"/>
          <w:szCs w:val="24"/>
        </w:rPr>
      </w:pP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评审材料由单位集中报送，省教育厅人事处组织人员当场审核，审核后证书原件</w:t>
      </w:r>
      <w:r w:rsidR="004753EE">
        <w:rPr>
          <w:rFonts w:ascii="宋体" w:eastAsia="宋体" w:hAnsi="宋体" w:cs="宋体" w:hint="eastAsia"/>
          <w:color w:val="000000"/>
          <w:sz w:val="24"/>
          <w:szCs w:val="24"/>
        </w:rPr>
        <w:t>（除论文）</w:t>
      </w: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返回。材料一经审核后，原则上不再接受参评者个人的补充材料以及材料更换等。</w:t>
      </w:r>
    </w:p>
    <w:p w:rsidR="00546844" w:rsidRPr="005424B7" w:rsidRDefault="00546844" w:rsidP="00B27CD4">
      <w:pPr>
        <w:shd w:val="clear" w:color="auto" w:fill="FFFFFF"/>
        <w:adjustRightInd/>
        <w:snapToGrid/>
        <w:spacing w:after="0" w:line="400" w:lineRule="exact"/>
        <w:ind w:firstLineChars="200" w:firstLine="480"/>
        <w:jc w:val="both"/>
        <w:rPr>
          <w:rFonts w:ascii="宋体" w:eastAsia="宋体" w:hAnsi="宋体"/>
          <w:sz w:val="24"/>
          <w:szCs w:val="24"/>
        </w:rPr>
      </w:pPr>
    </w:p>
    <w:p w:rsidR="00546844" w:rsidRPr="005424B7" w:rsidRDefault="00546844" w:rsidP="00B27CD4">
      <w:pPr>
        <w:shd w:val="clear" w:color="auto" w:fill="FFFFFF"/>
        <w:adjustRightInd/>
        <w:snapToGrid/>
        <w:spacing w:after="0" w:line="400" w:lineRule="exact"/>
        <w:ind w:firstLineChars="200" w:firstLine="482"/>
        <w:jc w:val="both"/>
        <w:rPr>
          <w:rFonts w:ascii="宋体" w:eastAsia="宋体" w:hAnsi="宋体" w:cs="宋体"/>
          <w:sz w:val="24"/>
          <w:szCs w:val="24"/>
        </w:rPr>
      </w:pPr>
      <w:r w:rsidRPr="00957F3D">
        <w:rPr>
          <w:rFonts w:ascii="宋体" w:eastAsia="宋体" w:hAnsi="宋体" w:cs="宋体" w:hint="eastAsia"/>
          <w:b/>
          <w:i/>
          <w:sz w:val="24"/>
          <w:szCs w:val="24"/>
        </w:rPr>
        <w:t>检索证明参考</w:t>
      </w:r>
      <w:r w:rsidRPr="005424B7">
        <w:rPr>
          <w:rFonts w:ascii="宋体" w:eastAsia="宋体" w:hAnsi="宋体" w:cs="宋体" w:hint="eastAsia"/>
          <w:sz w:val="24"/>
          <w:szCs w:val="24"/>
        </w:rPr>
        <w:t>：</w:t>
      </w:r>
    </w:p>
    <w:p w:rsidR="00546844" w:rsidRPr="005424B7" w:rsidRDefault="00546844" w:rsidP="00B27CD4">
      <w:pPr>
        <w:spacing w:after="0" w:line="400" w:lineRule="exact"/>
        <w:ind w:firstLineChars="200" w:firstLine="480"/>
        <w:jc w:val="both"/>
        <w:rPr>
          <w:rFonts w:ascii="宋体" w:eastAsia="宋体" w:hAnsi="宋体" w:cs="宋体"/>
          <w:color w:val="000000"/>
          <w:sz w:val="24"/>
          <w:szCs w:val="24"/>
        </w:rPr>
      </w:pP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（1）学历查询</w:t>
      </w:r>
    </w:p>
    <w:p w:rsidR="00546844" w:rsidRPr="005424B7" w:rsidRDefault="00546844" w:rsidP="00B27CD4">
      <w:pPr>
        <w:spacing w:after="0" w:line="400" w:lineRule="exact"/>
        <w:ind w:firstLineChars="200" w:firstLine="480"/>
        <w:jc w:val="both"/>
        <w:rPr>
          <w:rFonts w:ascii="宋体" w:eastAsia="宋体" w:hAnsi="宋体" w:cs="宋体"/>
          <w:color w:val="000000"/>
          <w:sz w:val="24"/>
          <w:szCs w:val="24"/>
        </w:rPr>
      </w:pPr>
      <w:proofErr w:type="gramStart"/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学信网查询</w:t>
      </w:r>
      <w:proofErr w:type="gramEnd"/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：</w:t>
      </w:r>
      <w:proofErr w:type="gramStart"/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登录学信网</w:t>
      </w:r>
      <w:proofErr w:type="gramEnd"/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自行注册、查询、打印《</w:t>
      </w:r>
      <w:r w:rsidRPr="005424B7">
        <w:rPr>
          <w:rFonts w:ascii="宋体" w:eastAsia="宋体" w:hAnsi="宋体" w:cs="宋体" w:hint="eastAsia"/>
          <w:b/>
          <w:color w:val="000000"/>
          <w:sz w:val="24"/>
          <w:szCs w:val="24"/>
        </w:rPr>
        <w:t>教育部学历证书电子注册备案表</w:t>
      </w: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》，查询不到的附《</w:t>
      </w:r>
      <w:r w:rsidRPr="005424B7">
        <w:rPr>
          <w:rFonts w:ascii="宋体" w:eastAsia="宋体" w:hAnsi="宋体" w:cs="宋体" w:hint="eastAsia"/>
          <w:b/>
          <w:color w:val="000000"/>
          <w:sz w:val="24"/>
          <w:szCs w:val="24"/>
        </w:rPr>
        <w:t>毕业生登记表</w:t>
      </w: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》（</w:t>
      </w:r>
      <w:r w:rsidRPr="005424B7">
        <w:rPr>
          <w:rFonts w:ascii="宋体" w:eastAsia="宋体" w:hAnsi="宋体" w:cs="宋体"/>
          <w:color w:val="000000"/>
          <w:sz w:val="24"/>
          <w:szCs w:val="24"/>
        </w:rPr>
        <w:t>http://www.chsi.com.cn/xlcx/bgys.jsp</w:t>
      </w: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）。</w:t>
      </w:r>
    </w:p>
    <w:p w:rsidR="00546844" w:rsidRPr="005424B7" w:rsidRDefault="00546844" w:rsidP="00B27CD4">
      <w:pPr>
        <w:spacing w:after="0" w:line="400" w:lineRule="exact"/>
        <w:ind w:firstLineChars="200" w:firstLine="480"/>
        <w:jc w:val="both"/>
        <w:rPr>
          <w:rFonts w:ascii="宋体" w:eastAsia="宋体" w:hAnsi="宋体" w:cs="宋体"/>
          <w:color w:val="000000"/>
          <w:sz w:val="24"/>
          <w:szCs w:val="24"/>
        </w:rPr>
      </w:pP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（2）论文期刊信息查询：要求查询内容包括姓名、单位，论文要求为以我校为工作单位、独立或第一作者，可</w:t>
      </w:r>
      <w:proofErr w:type="gramStart"/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在知网或</w:t>
      </w:r>
      <w:proofErr w:type="gramEnd"/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万方查询已被收录。</w:t>
      </w:r>
    </w:p>
    <w:p w:rsidR="00546844" w:rsidRPr="005424B7" w:rsidRDefault="00546844" w:rsidP="00BF1641">
      <w:pPr>
        <w:spacing w:after="0" w:line="400" w:lineRule="exact"/>
        <w:ind w:firstLineChars="200" w:firstLine="480"/>
        <w:jc w:val="both"/>
        <w:rPr>
          <w:rFonts w:ascii="宋体" w:eastAsia="宋体" w:hAnsi="宋体" w:cs="宋体"/>
          <w:color w:val="000000"/>
          <w:sz w:val="24"/>
          <w:szCs w:val="24"/>
        </w:rPr>
      </w:pPr>
      <w:proofErr w:type="gramStart"/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知网首页</w:t>
      </w:r>
      <w:proofErr w:type="gramEnd"/>
      <w:r w:rsidR="00BF1641" w:rsidRPr="005424B7">
        <w:rPr>
          <w:rFonts w:ascii="宋体" w:eastAsia="宋体" w:hAnsi="宋体" w:cs="宋体" w:hint="eastAsia"/>
          <w:color w:val="000000"/>
          <w:sz w:val="24"/>
          <w:szCs w:val="24"/>
        </w:rPr>
        <w:t>（</w:t>
      </w:r>
      <w:r w:rsidR="00BF1641" w:rsidRPr="005424B7">
        <w:rPr>
          <w:rFonts w:ascii="宋体" w:eastAsia="宋体" w:hAnsi="宋体" w:cs="宋体"/>
          <w:color w:val="000000"/>
          <w:sz w:val="24"/>
          <w:szCs w:val="24"/>
        </w:rPr>
        <w:t>http://</w:t>
      </w:r>
      <w:r w:rsidR="00BF1641" w:rsidRPr="000C7BE0">
        <w:t xml:space="preserve"> </w:t>
      </w:r>
      <w:r w:rsidR="00BF1641" w:rsidRPr="000C7BE0">
        <w:rPr>
          <w:rFonts w:ascii="宋体" w:eastAsia="宋体" w:hAnsi="宋体" w:cs="宋体"/>
          <w:color w:val="000000"/>
          <w:sz w:val="24"/>
          <w:szCs w:val="24"/>
        </w:rPr>
        <w:t>http://www.cnki.net/</w:t>
      </w:r>
      <w:r w:rsidR="00BF1641" w:rsidRPr="005424B7">
        <w:rPr>
          <w:rFonts w:ascii="宋体" w:eastAsia="宋体" w:hAnsi="宋体" w:cs="宋体" w:hint="eastAsia"/>
          <w:color w:val="000000"/>
          <w:sz w:val="24"/>
          <w:szCs w:val="24"/>
        </w:rPr>
        <w:t>）</w:t>
      </w:r>
      <w:r w:rsidR="00BF1641">
        <w:rPr>
          <w:rFonts w:ascii="宋体" w:eastAsia="宋体" w:hAnsi="宋体" w:cs="宋体" w:hint="eastAsia"/>
          <w:color w:val="000000"/>
          <w:sz w:val="24"/>
          <w:szCs w:val="24"/>
        </w:rPr>
        <w:t xml:space="preserve"> </w:t>
      </w: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→高级检索→作者发文检索</w:t>
      </w:r>
    </w:p>
    <w:p w:rsidR="00546844" w:rsidRPr="00BF1641" w:rsidRDefault="00546844" w:rsidP="00BF1641">
      <w:pPr>
        <w:spacing w:after="0" w:line="400" w:lineRule="exact"/>
        <w:ind w:firstLineChars="200" w:firstLine="480"/>
        <w:jc w:val="both"/>
        <w:rPr>
          <w:rFonts w:ascii="宋体" w:eastAsia="宋体" w:hAnsi="宋体" w:cs="宋体"/>
          <w:color w:val="000000"/>
          <w:sz w:val="24"/>
          <w:szCs w:val="24"/>
        </w:rPr>
      </w:pP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lastRenderedPageBreak/>
        <w:t>万方首页</w:t>
      </w:r>
      <w:r w:rsidR="00BF1641" w:rsidRPr="005424B7">
        <w:rPr>
          <w:rFonts w:ascii="宋体" w:eastAsia="宋体" w:hAnsi="宋体" w:cs="宋体" w:hint="eastAsia"/>
          <w:color w:val="000000"/>
          <w:sz w:val="24"/>
          <w:szCs w:val="24"/>
        </w:rPr>
        <w:t>（</w:t>
      </w:r>
      <w:r w:rsidR="00BF1641" w:rsidRPr="006A5E65">
        <w:rPr>
          <w:rFonts w:ascii="宋体" w:eastAsia="宋体" w:hAnsi="宋体" w:cs="宋体"/>
          <w:color w:val="000000"/>
          <w:sz w:val="24"/>
          <w:szCs w:val="24"/>
        </w:rPr>
        <w:t>http://librarian.wanfangdata.com.cn/</w:t>
      </w:r>
      <w:r w:rsidR="00BF1641" w:rsidRPr="005424B7">
        <w:rPr>
          <w:rFonts w:ascii="宋体" w:eastAsia="宋体" w:hAnsi="宋体" w:cs="宋体" w:hint="eastAsia"/>
          <w:color w:val="000000"/>
          <w:sz w:val="24"/>
          <w:szCs w:val="24"/>
        </w:rPr>
        <w:t>）</w:t>
      </w: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→高级检索→设置查询条件（创作者、作者单位，精确查询）</w:t>
      </w:r>
    </w:p>
    <w:p w:rsidR="00546844" w:rsidRPr="005424B7" w:rsidRDefault="00546844" w:rsidP="00B27CD4">
      <w:pPr>
        <w:spacing w:after="0" w:line="400" w:lineRule="exact"/>
        <w:ind w:firstLineChars="200" w:firstLine="480"/>
        <w:jc w:val="both"/>
        <w:rPr>
          <w:rFonts w:ascii="宋体" w:eastAsia="宋体" w:hAnsi="宋体" w:cs="宋体"/>
          <w:color w:val="000000"/>
          <w:sz w:val="24"/>
          <w:szCs w:val="24"/>
        </w:rPr>
      </w:pP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（</w:t>
      </w:r>
      <w:r w:rsidRPr="005424B7">
        <w:rPr>
          <w:rFonts w:ascii="宋体" w:eastAsia="宋体" w:hAnsi="宋体" w:cs="宋体"/>
          <w:color w:val="000000"/>
          <w:sz w:val="24"/>
          <w:szCs w:val="24"/>
        </w:rPr>
        <w:t>http://www.lnrsks.com/jsjzscx/CertifQuery/</w:t>
      </w: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）</w:t>
      </w:r>
    </w:p>
    <w:p w:rsidR="00546844" w:rsidRPr="005424B7" w:rsidRDefault="00546844" w:rsidP="00B27CD4">
      <w:pPr>
        <w:spacing w:after="0" w:line="400" w:lineRule="exact"/>
        <w:ind w:firstLineChars="200" w:firstLine="480"/>
        <w:jc w:val="both"/>
        <w:rPr>
          <w:rFonts w:ascii="宋体" w:eastAsia="宋体" w:hAnsi="宋体" w:cs="宋体"/>
          <w:color w:val="000000"/>
          <w:sz w:val="24"/>
          <w:szCs w:val="24"/>
        </w:rPr>
      </w:pP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（</w:t>
      </w:r>
      <w:r w:rsidR="00FC1B9D">
        <w:rPr>
          <w:rFonts w:ascii="宋体" w:eastAsia="宋体" w:hAnsi="宋体" w:cs="宋体" w:hint="eastAsia"/>
          <w:color w:val="000000"/>
          <w:sz w:val="24"/>
          <w:szCs w:val="24"/>
        </w:rPr>
        <w:t>3</w:t>
      </w: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）期刊等合法性查询：</w:t>
      </w:r>
    </w:p>
    <w:p w:rsidR="00F25845" w:rsidRDefault="00546844" w:rsidP="00FC1B9D">
      <w:pPr>
        <w:spacing w:after="0" w:line="400" w:lineRule="exact"/>
        <w:ind w:firstLineChars="200" w:firstLine="480"/>
        <w:jc w:val="both"/>
        <w:rPr>
          <w:rFonts w:ascii="宋体" w:eastAsia="宋体" w:hAnsi="宋体" w:cs="宋体" w:hint="eastAsia"/>
          <w:color w:val="000000"/>
          <w:sz w:val="24"/>
          <w:szCs w:val="24"/>
        </w:rPr>
      </w:pP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新闻出版</w:t>
      </w:r>
      <w:r w:rsidR="00F25845">
        <w:rPr>
          <w:rFonts w:ascii="宋体" w:eastAsia="宋体" w:hAnsi="宋体" w:cs="宋体" w:hint="eastAsia"/>
          <w:color w:val="000000"/>
          <w:sz w:val="24"/>
          <w:szCs w:val="24"/>
        </w:rPr>
        <w:t>广电总局（</w:t>
      </w:r>
      <w:hyperlink r:id="rId6" w:history="1">
        <w:r w:rsidR="00F25845" w:rsidRPr="00BF78E4">
          <w:rPr>
            <w:rStyle w:val="a5"/>
            <w:rFonts w:ascii="宋体" w:eastAsia="宋体" w:hAnsi="宋体" w:cs="宋体"/>
            <w:sz w:val="24"/>
            <w:szCs w:val="24"/>
          </w:rPr>
          <w:t>http://www.sapprft.gov.cn/</w:t>
        </w:r>
      </w:hyperlink>
      <w:r w:rsidR="00FC1B9D">
        <w:rPr>
          <w:rFonts w:ascii="宋体" w:eastAsia="宋体" w:hAnsi="宋体" w:cs="宋体" w:hint="eastAsia"/>
          <w:color w:val="000000"/>
          <w:sz w:val="24"/>
          <w:szCs w:val="24"/>
        </w:rPr>
        <w:t>）</w:t>
      </w: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→</w:t>
      </w:r>
      <w:r w:rsidR="00F25845">
        <w:rPr>
          <w:rFonts w:ascii="宋体" w:eastAsia="宋体" w:hAnsi="宋体" w:cs="宋体" w:hint="eastAsia"/>
          <w:color w:val="000000"/>
          <w:sz w:val="24"/>
          <w:szCs w:val="24"/>
        </w:rPr>
        <w:t>新闻出版类查询</w:t>
      </w:r>
      <w:r w:rsidR="00BF1641">
        <w:rPr>
          <w:rFonts w:ascii="宋体" w:eastAsia="宋体" w:hAnsi="宋体" w:cs="宋体" w:hint="eastAsia"/>
          <w:color w:val="000000"/>
          <w:sz w:val="24"/>
          <w:szCs w:val="24"/>
        </w:rPr>
        <w:t>（</w:t>
      </w:r>
      <w:hyperlink r:id="rId7" w:history="1">
        <w:r w:rsidR="00F25845" w:rsidRPr="00BF78E4">
          <w:rPr>
            <w:rStyle w:val="a5"/>
            <w:rFonts w:ascii="宋体" w:eastAsia="宋体" w:hAnsi="宋体" w:cs="宋体"/>
            <w:sz w:val="24"/>
            <w:szCs w:val="24"/>
          </w:rPr>
          <w:t>http://www.sapprft.gov.cn/sapprft/channels/10619.shtml</w:t>
        </w:r>
      </w:hyperlink>
      <w:r w:rsidR="00BF1641">
        <w:rPr>
          <w:rFonts w:ascii="宋体" w:eastAsia="宋体" w:hAnsi="宋体" w:cs="宋体" w:hint="eastAsia"/>
          <w:color w:val="000000"/>
          <w:sz w:val="24"/>
          <w:szCs w:val="24"/>
        </w:rPr>
        <w:t>）</w:t>
      </w:r>
    </w:p>
    <w:p w:rsidR="00F25845" w:rsidRDefault="00BF1641" w:rsidP="00B27CD4">
      <w:pPr>
        <w:spacing w:after="0" w:line="400" w:lineRule="exact"/>
        <w:ind w:firstLineChars="200" w:firstLine="480"/>
        <w:jc w:val="both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相关查询：</w:t>
      </w:r>
    </w:p>
    <w:p w:rsidR="006C463A" w:rsidRDefault="006C463A" w:rsidP="00FC1B9D">
      <w:pPr>
        <w:spacing w:after="0" w:line="400" w:lineRule="exact"/>
        <w:ind w:firstLineChars="200" w:firstLine="480"/>
        <w:jc w:val="both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CIP数据核字号查询</w:t>
      </w:r>
      <w:r w:rsidR="00BF1641">
        <w:rPr>
          <w:rFonts w:ascii="宋体" w:eastAsia="宋体" w:hAnsi="宋体" w:cs="宋体" w:hint="eastAsia"/>
          <w:color w:val="000000"/>
          <w:sz w:val="24"/>
          <w:szCs w:val="24"/>
        </w:rPr>
        <w:t>、发行机构查询、电子出版物出版单位查询、期刊/期刊社查询、图书出版单位查询</w:t>
      </w:r>
      <w:r w:rsidR="00723980">
        <w:rPr>
          <w:rFonts w:ascii="宋体" w:eastAsia="宋体" w:hAnsi="宋体" w:cs="宋体" w:hint="eastAsia"/>
          <w:color w:val="000000"/>
          <w:sz w:val="24"/>
          <w:szCs w:val="24"/>
        </w:rPr>
        <w:t>。</w:t>
      </w:r>
    </w:p>
    <w:p w:rsidR="00FC1B9D" w:rsidRPr="005424B7" w:rsidRDefault="00FC1B9D" w:rsidP="00FC1B9D">
      <w:pPr>
        <w:spacing w:after="0" w:line="400" w:lineRule="exact"/>
        <w:ind w:firstLineChars="200" w:firstLine="480"/>
        <w:jc w:val="both"/>
        <w:rPr>
          <w:rFonts w:ascii="宋体" w:eastAsia="宋体" w:hAnsi="宋体" w:cs="宋体"/>
          <w:color w:val="000000"/>
          <w:sz w:val="24"/>
          <w:szCs w:val="24"/>
        </w:rPr>
      </w:pP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（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4</w:t>
      </w: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）计算机证书查询：辽宁人事考试网→计算机证书查询</w:t>
      </w:r>
      <w:r w:rsidR="00723980">
        <w:rPr>
          <w:rFonts w:ascii="宋体" w:eastAsia="宋体" w:hAnsi="宋体" w:cs="宋体" w:hint="eastAsia"/>
          <w:color w:val="000000"/>
          <w:sz w:val="24"/>
          <w:szCs w:val="24"/>
        </w:rPr>
        <w:t>。</w:t>
      </w:r>
    </w:p>
    <w:p w:rsidR="00223E8B" w:rsidRPr="003C7E61" w:rsidRDefault="00546844" w:rsidP="00B27CD4">
      <w:pPr>
        <w:spacing w:after="0" w:line="400" w:lineRule="exact"/>
        <w:ind w:firstLineChars="200" w:firstLine="480"/>
        <w:jc w:val="both"/>
        <w:rPr>
          <w:rFonts w:ascii="宋体" w:eastAsia="宋体" w:hAnsi="宋体" w:cs="宋体"/>
          <w:color w:val="000000"/>
          <w:sz w:val="24"/>
          <w:szCs w:val="24"/>
        </w:rPr>
      </w:pPr>
      <w:r w:rsidRPr="005424B7">
        <w:rPr>
          <w:rFonts w:ascii="宋体" w:eastAsia="宋体" w:hAnsi="宋体" w:cs="宋体" w:hint="eastAsia"/>
          <w:color w:val="000000"/>
          <w:sz w:val="24"/>
          <w:szCs w:val="24"/>
        </w:rPr>
        <w:t>（5</w:t>
      </w:r>
      <w:r w:rsidR="00723980">
        <w:rPr>
          <w:rFonts w:ascii="宋体" w:eastAsia="宋体" w:hAnsi="宋体" w:cs="宋体" w:hint="eastAsia"/>
          <w:color w:val="000000"/>
          <w:sz w:val="24"/>
          <w:szCs w:val="24"/>
        </w:rPr>
        <w:t>）职称外语证书查询：考试组织者提供或打印成绩查询页等。</w:t>
      </w:r>
    </w:p>
    <w:p w:rsidR="00B27CD4" w:rsidRPr="003C7E61" w:rsidRDefault="00B27CD4">
      <w:pPr>
        <w:spacing w:after="0" w:line="400" w:lineRule="exact"/>
        <w:ind w:firstLineChars="200" w:firstLine="480"/>
        <w:jc w:val="both"/>
        <w:rPr>
          <w:rFonts w:ascii="宋体" w:eastAsia="宋体" w:hAnsi="宋体" w:cs="宋体"/>
          <w:color w:val="000000"/>
          <w:sz w:val="24"/>
          <w:szCs w:val="24"/>
        </w:rPr>
      </w:pPr>
    </w:p>
    <w:sectPr w:rsidR="00B27CD4" w:rsidRPr="003C7E61" w:rsidSect="00F95E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78C" w:rsidRDefault="0057378C" w:rsidP="00546844">
      <w:pPr>
        <w:spacing w:after="0"/>
      </w:pPr>
      <w:r>
        <w:separator/>
      </w:r>
    </w:p>
  </w:endnote>
  <w:endnote w:type="continuationSeparator" w:id="0">
    <w:p w:rsidR="0057378C" w:rsidRDefault="0057378C" w:rsidP="005468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78C" w:rsidRDefault="0057378C" w:rsidP="00546844">
      <w:pPr>
        <w:spacing w:after="0"/>
      </w:pPr>
      <w:r>
        <w:separator/>
      </w:r>
    </w:p>
  </w:footnote>
  <w:footnote w:type="continuationSeparator" w:id="0">
    <w:p w:rsidR="0057378C" w:rsidRDefault="0057378C" w:rsidP="0054684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6844"/>
    <w:rsid w:val="000C7BE0"/>
    <w:rsid w:val="000E2B64"/>
    <w:rsid w:val="001E7795"/>
    <w:rsid w:val="00203856"/>
    <w:rsid w:val="002122BA"/>
    <w:rsid w:val="002214A9"/>
    <w:rsid w:val="00223E8B"/>
    <w:rsid w:val="002D429D"/>
    <w:rsid w:val="00356878"/>
    <w:rsid w:val="00387923"/>
    <w:rsid w:val="003C7E61"/>
    <w:rsid w:val="004753EE"/>
    <w:rsid w:val="004A4414"/>
    <w:rsid w:val="0050557B"/>
    <w:rsid w:val="00546844"/>
    <w:rsid w:val="0057378C"/>
    <w:rsid w:val="006A5E65"/>
    <w:rsid w:val="006C463A"/>
    <w:rsid w:val="00723980"/>
    <w:rsid w:val="00801D27"/>
    <w:rsid w:val="00957F3D"/>
    <w:rsid w:val="00A076F5"/>
    <w:rsid w:val="00A75EDA"/>
    <w:rsid w:val="00AF3D02"/>
    <w:rsid w:val="00B27CD4"/>
    <w:rsid w:val="00B53D21"/>
    <w:rsid w:val="00BF1641"/>
    <w:rsid w:val="00C77845"/>
    <w:rsid w:val="00DA2FA1"/>
    <w:rsid w:val="00DA7208"/>
    <w:rsid w:val="00DF62EC"/>
    <w:rsid w:val="00E1377F"/>
    <w:rsid w:val="00E827E1"/>
    <w:rsid w:val="00F25845"/>
    <w:rsid w:val="00F95EF1"/>
    <w:rsid w:val="00FB1E6C"/>
    <w:rsid w:val="00FC1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844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paragraph" w:styleId="3">
    <w:name w:val="heading 3"/>
    <w:basedOn w:val="a"/>
    <w:link w:val="3Char"/>
    <w:uiPriority w:val="9"/>
    <w:qFormat/>
    <w:rsid w:val="006C463A"/>
    <w:pPr>
      <w:adjustRightInd/>
      <w:snapToGrid/>
      <w:spacing w:before="100" w:beforeAutospacing="1" w:after="100" w:afterAutospacing="1"/>
      <w:outlineLvl w:val="2"/>
    </w:pPr>
    <w:rPr>
      <w:rFonts w:ascii="宋体" w:eastAsia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4684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4684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46844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46844"/>
    <w:rPr>
      <w:sz w:val="18"/>
      <w:szCs w:val="18"/>
    </w:rPr>
  </w:style>
  <w:style w:type="character" w:styleId="a5">
    <w:name w:val="Hyperlink"/>
    <w:basedOn w:val="a0"/>
    <w:uiPriority w:val="99"/>
    <w:unhideWhenUsed/>
    <w:rsid w:val="006C463A"/>
    <w:rPr>
      <w:color w:val="0000FF" w:themeColor="hyperlink"/>
      <w:u w:val="single"/>
    </w:rPr>
  </w:style>
  <w:style w:type="character" w:customStyle="1" w:styleId="3Char">
    <w:name w:val="标题 3 Char"/>
    <w:basedOn w:val="a0"/>
    <w:link w:val="3"/>
    <w:uiPriority w:val="9"/>
    <w:rsid w:val="006C463A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4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apprft.gov.cn/sapprft/channels/10619.s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apprft.gov.c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214</Words>
  <Characters>1223</Characters>
  <Application>Microsoft Office Word</Application>
  <DocSecurity>0</DocSecurity>
  <Lines>10</Lines>
  <Paragraphs>2</Paragraphs>
  <ScaleCrop>false</ScaleCrop>
  <Company>微软中国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36</cp:revision>
  <dcterms:created xsi:type="dcterms:W3CDTF">2016-08-29T03:26:00Z</dcterms:created>
  <dcterms:modified xsi:type="dcterms:W3CDTF">2017-09-19T07:52:00Z</dcterms:modified>
</cp:coreProperties>
</file>